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DE" w:rsidP="00192866" w:rsidRDefault="00192866">
      <w:pPr>
        <w:jc w:val="center"/>
        <w:rPr>
          <w:rFonts w:ascii="Times New Roman" w:hAnsi="Times New Roman" w:cs="Times New Roman"/>
          <w:b/>
          <w:noProof/>
        </w:rPr>
      </w:pPr>
      <w:r w:rsidRPr="00192866">
        <w:rPr>
          <w:rFonts w:ascii="Times New Roman" w:hAnsi="Times New Roman" w:cs="Times New Roman"/>
          <w:b/>
          <w:noProof/>
        </w:rPr>
        <w:t>Porosimetry Data</w:t>
      </w:r>
      <w:r>
        <w:rPr>
          <w:rFonts w:ascii="Times New Roman" w:hAnsi="Times New Roman" w:cs="Times New Roman"/>
          <w:b/>
          <w:noProof/>
        </w:rPr>
        <w:t xml:space="preserve"> for SCS-Ce</w:t>
      </w:r>
      <w:r w:rsidRPr="00192866">
        <w:rPr>
          <w:rFonts w:ascii="Times New Roman" w:hAnsi="Times New Roman" w:cs="Times New Roman"/>
          <w:b/>
          <w:noProof/>
          <w:vertAlign w:val="subscript"/>
        </w:rPr>
        <w:t>0.9</w:t>
      </w:r>
      <w:r>
        <w:rPr>
          <w:rFonts w:ascii="Times New Roman" w:hAnsi="Times New Roman" w:cs="Times New Roman"/>
          <w:b/>
          <w:noProof/>
        </w:rPr>
        <w:t>Zr</w:t>
      </w:r>
      <w:r w:rsidRPr="00192866">
        <w:rPr>
          <w:rFonts w:ascii="Times New Roman" w:hAnsi="Times New Roman" w:cs="Times New Roman"/>
          <w:b/>
          <w:noProof/>
          <w:vertAlign w:val="subscript"/>
        </w:rPr>
        <w:t>0.1</w:t>
      </w:r>
      <w:r>
        <w:rPr>
          <w:rFonts w:ascii="Times New Roman" w:hAnsi="Times New Roman" w:cs="Times New Roman"/>
          <w:b/>
          <w:noProof/>
        </w:rPr>
        <w:t>O</w:t>
      </w:r>
      <w:r w:rsidRPr="00192866">
        <w:rPr>
          <w:rFonts w:ascii="Times New Roman" w:hAnsi="Times New Roman" w:cs="Times New Roman"/>
          <w:b/>
          <w:noProof/>
          <w:vertAlign w:val="subscript"/>
        </w:rPr>
        <w:t>2</w:t>
      </w:r>
      <w:r>
        <w:rPr>
          <w:rFonts w:ascii="Times New Roman" w:hAnsi="Times New Roman" w:cs="Times New Roman"/>
          <w:b/>
          <w:noProof/>
        </w:rPr>
        <w:t>/Pt-Ru, Comm-CeO</w:t>
      </w:r>
      <w:r w:rsidRPr="00192866">
        <w:rPr>
          <w:rFonts w:ascii="Times New Roman" w:hAnsi="Times New Roman" w:cs="Times New Roman"/>
          <w:b/>
          <w:noProof/>
          <w:vertAlign w:val="subscript"/>
        </w:rPr>
        <w:t>2</w:t>
      </w:r>
      <w:r>
        <w:rPr>
          <w:rFonts w:ascii="Times New Roman" w:hAnsi="Times New Roman" w:cs="Times New Roman"/>
          <w:b/>
          <w:noProof/>
        </w:rPr>
        <w:t xml:space="preserve">/0.5Pt-0.5Ru, </w:t>
      </w:r>
      <w:r>
        <w:rPr>
          <w:rFonts w:ascii="Times New Roman" w:hAnsi="Times New Roman" w:cs="Times New Roman"/>
          <w:b/>
          <w:noProof/>
        </w:rPr>
        <w:t>SCS-Ce</w:t>
      </w:r>
      <w:r w:rsidRPr="00192866">
        <w:rPr>
          <w:rFonts w:ascii="Times New Roman" w:hAnsi="Times New Roman" w:cs="Times New Roman"/>
          <w:b/>
          <w:noProof/>
          <w:vertAlign w:val="subscript"/>
        </w:rPr>
        <w:t>0.9</w:t>
      </w:r>
      <w:r>
        <w:rPr>
          <w:rFonts w:ascii="Times New Roman" w:hAnsi="Times New Roman" w:cs="Times New Roman"/>
          <w:b/>
          <w:noProof/>
        </w:rPr>
        <w:t>Zr</w:t>
      </w:r>
      <w:r w:rsidRPr="00192866">
        <w:rPr>
          <w:rFonts w:ascii="Times New Roman" w:hAnsi="Times New Roman" w:cs="Times New Roman"/>
          <w:b/>
          <w:noProof/>
          <w:vertAlign w:val="subscript"/>
        </w:rPr>
        <w:t>0.1</w:t>
      </w:r>
      <w:r>
        <w:rPr>
          <w:rFonts w:ascii="Times New Roman" w:hAnsi="Times New Roman" w:cs="Times New Roman"/>
          <w:b/>
          <w:noProof/>
        </w:rPr>
        <w:t>O</w:t>
      </w:r>
      <w:r w:rsidRPr="00192866">
        <w:rPr>
          <w:rFonts w:ascii="Times New Roman" w:hAnsi="Times New Roman" w:cs="Times New Roman"/>
          <w:b/>
          <w:noProof/>
          <w:vertAlign w:val="subscript"/>
        </w:rPr>
        <w:t>2</w:t>
      </w:r>
      <w:r>
        <w:rPr>
          <w:rFonts w:ascii="Times New Roman" w:hAnsi="Times New Roman" w:cs="Times New Roman"/>
          <w:b/>
          <w:noProof/>
        </w:rPr>
        <w:t>, SCS-Ce</w:t>
      </w:r>
      <w:r>
        <w:rPr>
          <w:rFonts w:ascii="Times New Roman" w:hAnsi="Times New Roman" w:cs="Times New Roman"/>
          <w:b/>
          <w:noProof/>
        </w:rPr>
        <w:t>O</w:t>
      </w:r>
      <w:r w:rsidRPr="00192866">
        <w:rPr>
          <w:rFonts w:ascii="Times New Roman" w:hAnsi="Times New Roman" w:cs="Times New Roman"/>
          <w:b/>
          <w:noProof/>
          <w:vertAlign w:val="subscript"/>
        </w:rPr>
        <w:t>2</w:t>
      </w:r>
      <w:r>
        <w:rPr>
          <w:rFonts w:ascii="Times New Roman" w:hAnsi="Times New Roman" w:cs="Times New Roman"/>
          <w:b/>
          <w:noProof/>
        </w:rPr>
        <w:t xml:space="preserve"> and Comm-CeO</w:t>
      </w:r>
      <w:r w:rsidRPr="00192866">
        <w:rPr>
          <w:rFonts w:ascii="Times New Roman" w:hAnsi="Times New Roman" w:cs="Times New Roman"/>
          <w:b/>
          <w:noProof/>
          <w:vertAlign w:val="subscript"/>
        </w:rPr>
        <w:t>2</w:t>
      </w:r>
    </w:p>
    <w:p w:rsidRPr="00192866" w:rsidR="00192866" w:rsidP="00192866" w:rsidRDefault="00192866">
      <w:pPr>
        <w:jc w:val="center"/>
        <w:rPr>
          <w:rFonts w:ascii="Times New Roman" w:hAnsi="Times New Roman" w:cs="Times New Roman"/>
          <w:b/>
          <w:noProof/>
        </w:rPr>
      </w:pPr>
      <w:bookmarkStart w:name="_GoBack" w:id="0"/>
      <w:bookmarkEnd w:id="0"/>
    </w:p>
    <w:p w:rsidR="00192866" w:rsidP="00192866" w:rsidRDefault="00192866">
      <w:pPr>
        <w:jc w:val="center"/>
      </w:pPr>
      <w:r w:rsidRPr="00B86403">
        <w:rPr>
          <w:noProof/>
        </w:rPr>
        <w:drawing>
          <wp:inline distT="0" distB="0" distL="0" distR="0" wp14:anchorId="19E9406B" wp14:editId="24591407">
            <wp:extent cx="3705307" cy="1495396"/>
            <wp:effectExtent l="0" t="0" r="0" b="0"/>
            <wp:docPr id="85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9056" cy="150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866" w:rsidP="00192866" w:rsidRDefault="00192866">
      <w:pPr>
        <w:jc w:val="center"/>
      </w:pPr>
    </w:p>
    <w:p w:rsidR="00192866" w:rsidP="00192866" w:rsidRDefault="00192866">
      <w:pPr>
        <w:jc w:val="center"/>
      </w:pPr>
      <w:r w:rsidRPr="00A410C3">
        <w:rPr>
          <w:noProof/>
        </w:rPr>
        <w:drawing>
          <wp:inline distT="0" distB="0" distL="0" distR="0" wp14:anchorId="6B096FF0" wp14:editId="64182932">
            <wp:extent cx="5943600" cy="2206681"/>
            <wp:effectExtent l="0" t="0" r="0" b="3175"/>
            <wp:docPr id="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96cffba3-36fc-4cb2-9b0f-924ad87a5434"/>
  </w:docVars>
  <w:rsids>
    <w:rsidRoot w:val="00192866"/>
    <w:rsid w:val="00192866"/>
    <w:rsid w:val="00A31D28"/>
    <w:rsid w:val="00E8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0B24"/>
  <w15:chartTrackingRefBased/>
  <w15:docId w15:val="{C3A6C39F-86FC-48D8-A950-0787C83F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1</cp:revision>
  <dcterms:created xsi:type="dcterms:W3CDTF">2021-09-24T16:57:00Z</dcterms:created>
  <dcterms:modified xsi:type="dcterms:W3CDTF">2021-09-24T17:01:00Z</dcterms:modified>
</cp:coreProperties>
</file>