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ACE28" w14:textId="68BB22E7" w:rsidR="00FB13EC" w:rsidRPr="00131535" w:rsidRDefault="00FB13EC">
      <w:pPr>
        <w:rPr>
          <w:b/>
          <w:bCs/>
          <w:sz w:val="28"/>
          <w:szCs w:val="28"/>
          <w:lang w:val="en-US"/>
        </w:rPr>
      </w:pPr>
      <w:r w:rsidRPr="00FB13EC">
        <w:rPr>
          <w:b/>
          <w:bCs/>
          <w:sz w:val="28"/>
          <w:szCs w:val="28"/>
          <w:lang w:val="en-US"/>
        </w:rPr>
        <w:t>Homogenization</w:t>
      </w:r>
      <w:r w:rsidR="007C6E2F">
        <w:rPr>
          <w:b/>
          <w:bCs/>
          <w:sz w:val="28"/>
          <w:szCs w:val="28"/>
          <w:lang w:val="en-US"/>
        </w:rPr>
        <w:t xml:space="preserve"> &amp; Extraction</w:t>
      </w:r>
    </w:p>
    <w:p w14:paraId="17AC2E59" w14:textId="7EF73DD1" w:rsidR="00FB13EC" w:rsidRPr="00FB13EC" w:rsidRDefault="00FB13EC">
      <w:pPr>
        <w:rPr>
          <w:u w:val="single"/>
          <w:lang w:val="en-US"/>
        </w:rPr>
      </w:pPr>
      <w:r w:rsidRPr="00FB13EC">
        <w:rPr>
          <w:u w:val="single"/>
          <w:lang w:val="en-US"/>
        </w:rPr>
        <w:t>Plasma:</w:t>
      </w:r>
    </w:p>
    <w:p w14:paraId="1F3C0F27" w14:textId="761B8FF6" w:rsidR="00FB13EC" w:rsidRPr="00577127" w:rsidRDefault="00FB13EC" w:rsidP="0057712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Standard spiking solutions of V</w:t>
      </w:r>
      <w:r w:rsidR="00794D3E">
        <w:rPr>
          <w:lang w:val="en-US"/>
        </w:rPr>
        <w:t>it</w:t>
      </w:r>
      <w:r>
        <w:rPr>
          <w:lang w:val="en-US"/>
        </w:rPr>
        <w:t>D3 are prepared in MeOH.</w:t>
      </w:r>
    </w:p>
    <w:p w14:paraId="6F1307CE" w14:textId="0EC129BE" w:rsidR="00FB13EC" w:rsidRDefault="00FB13EC" w:rsidP="00FB13EC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For blanks: </w:t>
      </w:r>
      <w:r w:rsidR="00577127">
        <w:rPr>
          <w:lang w:val="en-US"/>
        </w:rPr>
        <w:t xml:space="preserve">200 µL plasma </w:t>
      </w:r>
      <w:r>
        <w:rPr>
          <w:lang w:val="en-US"/>
        </w:rPr>
        <w:t>+ 10 µL MeOH</w:t>
      </w:r>
      <w:r w:rsidR="00577127">
        <w:rPr>
          <w:lang w:val="en-US"/>
        </w:rPr>
        <w:t>, vortex 1 min, stand 10 min</w:t>
      </w:r>
    </w:p>
    <w:p w14:paraId="21CB62D3" w14:textId="764553A8" w:rsidR="00FB13EC" w:rsidRDefault="00FB13EC" w:rsidP="00FB13EC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For CC: </w:t>
      </w:r>
      <w:r w:rsidR="00577127">
        <w:rPr>
          <w:lang w:val="en-US"/>
        </w:rPr>
        <w:t xml:space="preserve">200 µL plasma </w:t>
      </w:r>
      <w:r>
        <w:rPr>
          <w:lang w:val="en-US"/>
        </w:rPr>
        <w:t>+ 10 µL standard spiking solutions</w:t>
      </w:r>
      <w:r w:rsidR="00577127">
        <w:rPr>
          <w:lang w:val="en-US"/>
        </w:rPr>
        <w:t>, vortex 1 min, stand 10 min</w:t>
      </w:r>
    </w:p>
    <w:p w14:paraId="78B14F71" w14:textId="3E2BE423" w:rsidR="00FB13EC" w:rsidRDefault="00FB13EC" w:rsidP="00FB13EC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For PK: + 10 µL MeOH</w:t>
      </w:r>
    </w:p>
    <w:p w14:paraId="34DBDCD2" w14:textId="7067C58B" w:rsidR="00FB13EC" w:rsidRDefault="00577127" w:rsidP="00FB13EC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+ 400 µL EtOH, vortex 1min</w:t>
      </w:r>
    </w:p>
    <w:p w14:paraId="58125DE8" w14:textId="7CDF8149" w:rsidR="00577127" w:rsidRDefault="00577127" w:rsidP="00FB13EC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+ 400µL </w:t>
      </w:r>
      <w:r w:rsidR="00410149">
        <w:rPr>
          <w:lang w:val="en-US"/>
        </w:rPr>
        <w:t>UPW</w:t>
      </w:r>
      <w:r>
        <w:rPr>
          <w:lang w:val="en-US"/>
        </w:rPr>
        <w:t xml:space="preserve"> + 600 µL Hexane, vortex 5 min</w:t>
      </w:r>
    </w:p>
    <w:p w14:paraId="39773D57" w14:textId="267944DE" w:rsidR="00FB13EC" w:rsidRDefault="00FB13EC" w:rsidP="00FB13EC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Centrifuge</w:t>
      </w:r>
      <w:r w:rsidR="00577127">
        <w:rPr>
          <w:lang w:val="en-US"/>
        </w:rPr>
        <w:t xml:space="preserve">: 1,900 </w:t>
      </w:r>
      <w:proofErr w:type="spellStart"/>
      <w:r w:rsidR="00577127">
        <w:rPr>
          <w:lang w:val="en-US"/>
        </w:rPr>
        <w:t>xg</w:t>
      </w:r>
      <w:proofErr w:type="spellEnd"/>
      <w:r w:rsidR="00577127">
        <w:rPr>
          <w:lang w:val="en-US"/>
        </w:rPr>
        <w:t>, 4</w:t>
      </w:r>
      <w:r w:rsidR="00410149">
        <w:rPr>
          <w:lang w:val="en-US"/>
        </w:rPr>
        <w:t>˚C</w:t>
      </w:r>
      <w:r w:rsidR="00577127">
        <w:rPr>
          <w:lang w:val="en-US"/>
        </w:rPr>
        <w:t>, 15 min</w:t>
      </w:r>
    </w:p>
    <w:p w14:paraId="1817EADA" w14:textId="4D822860" w:rsidR="00577127" w:rsidRDefault="00410149" w:rsidP="00FB13EC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Dry under N2</w:t>
      </w:r>
    </w:p>
    <w:p w14:paraId="1553C64A" w14:textId="2B297041" w:rsidR="00410149" w:rsidRDefault="00410149" w:rsidP="00FB13EC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+ 150 µL MeOH to reconstitute</w:t>
      </w:r>
      <w:r w:rsidR="00C14D2A">
        <w:rPr>
          <w:lang w:val="en-US"/>
        </w:rPr>
        <w:t>, standing for 30 min</w:t>
      </w:r>
    </w:p>
    <w:p w14:paraId="65354A89" w14:textId="03C82E14" w:rsidR="00FB13EC" w:rsidRDefault="00FB13EC" w:rsidP="00FB13EC">
      <w:pPr>
        <w:rPr>
          <w:lang w:val="en-US"/>
        </w:rPr>
      </w:pPr>
    </w:p>
    <w:p w14:paraId="319C6B4A" w14:textId="3FB31A81" w:rsidR="00FB13EC" w:rsidRPr="002C5F08" w:rsidRDefault="00FB13EC" w:rsidP="00FB13EC">
      <w:pPr>
        <w:rPr>
          <w:u w:val="single"/>
          <w:lang w:val="en-US"/>
        </w:rPr>
      </w:pPr>
      <w:r w:rsidRPr="002C5F08">
        <w:rPr>
          <w:u w:val="single"/>
          <w:lang w:val="en-US"/>
        </w:rPr>
        <w:t>Organs (brain, lung, liver, kidney, spleen):</w:t>
      </w:r>
    </w:p>
    <w:p w14:paraId="550C9DC7" w14:textId="1BAC7686" w:rsidR="00FB13EC" w:rsidRDefault="00FB13EC" w:rsidP="00FB13EC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Homogenize</w:t>
      </w:r>
      <w:r w:rsidR="003B2C7F">
        <w:rPr>
          <w:lang w:val="en-US"/>
        </w:rPr>
        <w:t xml:space="preserve"> (6 m/s speed, 6 cycles, 30 s/cycle, 30s/reset)</w:t>
      </w:r>
    </w:p>
    <w:p w14:paraId="6310197D" w14:textId="77777777" w:rsidR="003C25F8" w:rsidRDefault="003C25F8" w:rsidP="003C25F8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950 mg beads + lung/kidney + 500 µL UPW</w:t>
      </w:r>
    </w:p>
    <w:p w14:paraId="102EB525" w14:textId="424BBA29" w:rsidR="003C25F8" w:rsidRDefault="003C25F8" w:rsidP="003B2C7F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950 mg beads + spleen + 300 µL UPW</w:t>
      </w:r>
    </w:p>
    <w:p w14:paraId="6E319BAC" w14:textId="226954CB" w:rsidR="003B2C7F" w:rsidRDefault="003B2C7F" w:rsidP="003B2C7F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1900 mg beads + liver + 2 mL UPW</w:t>
      </w:r>
    </w:p>
    <w:p w14:paraId="3DE6AB77" w14:textId="256FBF30" w:rsidR="003B2C7F" w:rsidRDefault="003B2C7F" w:rsidP="003B2C7F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1900 mg beads + brain + 1 mL UPW</w:t>
      </w:r>
    </w:p>
    <w:p w14:paraId="4B065D0B" w14:textId="1E83D124" w:rsidR="00410149" w:rsidRDefault="00410149" w:rsidP="003B2C7F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Keep at -80˚C for one night</w:t>
      </w:r>
    </w:p>
    <w:p w14:paraId="5FCEF0B3" w14:textId="6E371928" w:rsidR="00410149" w:rsidRDefault="00410149" w:rsidP="00410149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Extraction</w:t>
      </w:r>
    </w:p>
    <w:p w14:paraId="7122E15C" w14:textId="77777777" w:rsidR="00410149" w:rsidRDefault="00410149" w:rsidP="00410149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+ 400 µL EtOH, vortex 1min</w:t>
      </w:r>
    </w:p>
    <w:p w14:paraId="622C8B0B" w14:textId="4FD564CE" w:rsidR="00410149" w:rsidRDefault="00410149" w:rsidP="00410149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 xml:space="preserve">+ 400µL </w:t>
      </w:r>
      <w:r w:rsidR="00500C7B">
        <w:rPr>
          <w:highlight w:val="yellow"/>
          <w:lang w:val="en-US"/>
        </w:rPr>
        <w:t>1</w:t>
      </w:r>
      <w:r w:rsidRPr="00E54D99">
        <w:rPr>
          <w:highlight w:val="yellow"/>
          <w:lang w:val="en-US"/>
        </w:rPr>
        <w:t>0% KOH</w:t>
      </w:r>
      <w:r>
        <w:rPr>
          <w:lang w:val="en-US"/>
        </w:rPr>
        <w:t xml:space="preserve"> + 600 µL Hexane, vortex 5 min</w:t>
      </w:r>
    </w:p>
    <w:p w14:paraId="61DF1251" w14:textId="230678CB" w:rsidR="00410149" w:rsidRDefault="00410149" w:rsidP="00410149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 xml:space="preserve">Centrifuge: 1,900 </w:t>
      </w:r>
      <w:proofErr w:type="spellStart"/>
      <w:r>
        <w:rPr>
          <w:lang w:val="en-US"/>
        </w:rPr>
        <w:t>xg</w:t>
      </w:r>
      <w:proofErr w:type="spellEnd"/>
      <w:r>
        <w:rPr>
          <w:lang w:val="en-US"/>
        </w:rPr>
        <w:t xml:space="preserve">, </w:t>
      </w:r>
      <w:r w:rsidR="002D1E78">
        <w:rPr>
          <w:lang w:val="en-US"/>
        </w:rPr>
        <w:t>4˚C</w:t>
      </w:r>
      <w:r>
        <w:rPr>
          <w:lang w:val="en-US"/>
        </w:rPr>
        <w:t>, 15 min</w:t>
      </w:r>
    </w:p>
    <w:p w14:paraId="45CE87CA" w14:textId="77777777" w:rsidR="00410149" w:rsidRDefault="00410149" w:rsidP="00410149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Dry under N2</w:t>
      </w:r>
    </w:p>
    <w:p w14:paraId="049ABF4D" w14:textId="2C1B48DA" w:rsidR="00FB13EC" w:rsidRPr="00131535" w:rsidRDefault="00410149" w:rsidP="00FB13EC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+ 150 µL MeOH to reconstitute</w:t>
      </w:r>
      <w:r w:rsidR="00C14D2A">
        <w:rPr>
          <w:lang w:val="en-US"/>
        </w:rPr>
        <w:t>, standing for 30 min</w:t>
      </w:r>
    </w:p>
    <w:p w14:paraId="15ADBA0D" w14:textId="027FA139" w:rsidR="00794D3E" w:rsidRDefault="00794D3E" w:rsidP="00FB13EC"/>
    <w:p w14:paraId="7558C020" w14:textId="23CE8103" w:rsidR="00665A8D" w:rsidRPr="00665A8D" w:rsidRDefault="00665A8D" w:rsidP="00FB13EC">
      <w:pPr>
        <w:rPr>
          <w:b/>
          <w:bCs/>
          <w:sz w:val="28"/>
          <w:szCs w:val="28"/>
        </w:rPr>
      </w:pPr>
      <w:r w:rsidRPr="00665A8D">
        <w:rPr>
          <w:b/>
          <w:bCs/>
          <w:sz w:val="28"/>
          <w:szCs w:val="28"/>
        </w:rPr>
        <w:t>Dry down</w:t>
      </w:r>
    </w:p>
    <w:p w14:paraId="475E3486" w14:textId="7CE9BB02" w:rsidR="00665A8D" w:rsidRDefault="00665A8D" w:rsidP="00FB13EC">
      <w:r w:rsidRPr="00665A8D">
        <w:t>Under nitrogen without heat</w:t>
      </w:r>
      <w:r>
        <w:t>.</w:t>
      </w:r>
    </w:p>
    <w:p w14:paraId="2DB834E3" w14:textId="0ED1B75E" w:rsidR="00665A8D" w:rsidRDefault="00665A8D" w:rsidP="00FB13EC"/>
    <w:p w14:paraId="1E744EE4" w14:textId="7119BCA0" w:rsidR="00665A8D" w:rsidRPr="00665A8D" w:rsidRDefault="00665A8D" w:rsidP="00FB13EC">
      <w:pPr>
        <w:rPr>
          <w:b/>
          <w:bCs/>
          <w:sz w:val="28"/>
          <w:szCs w:val="28"/>
        </w:rPr>
      </w:pPr>
      <w:r w:rsidRPr="00665A8D">
        <w:rPr>
          <w:b/>
          <w:bCs/>
          <w:sz w:val="28"/>
          <w:szCs w:val="28"/>
        </w:rPr>
        <w:t>Reconstitute</w:t>
      </w:r>
    </w:p>
    <w:p w14:paraId="036639F8" w14:textId="3D732B97" w:rsidR="00665A8D" w:rsidRDefault="00665A8D" w:rsidP="00FB13EC">
      <w:r>
        <w:t xml:space="preserve">+ 150 µL </w:t>
      </w:r>
      <w:r w:rsidR="00CB6EE6">
        <w:t>MeOH</w:t>
      </w:r>
    </w:p>
    <w:p w14:paraId="2EE2BE6E" w14:textId="4BB03E81" w:rsidR="0090103B" w:rsidRDefault="0090103B" w:rsidP="00FB13EC"/>
    <w:p w14:paraId="435AABB6" w14:textId="114AE996" w:rsidR="0090103B" w:rsidRPr="0090103B" w:rsidRDefault="0090103B" w:rsidP="00FB13EC">
      <w:pPr>
        <w:rPr>
          <w:b/>
          <w:bCs/>
          <w:sz w:val="28"/>
          <w:szCs w:val="28"/>
        </w:rPr>
      </w:pPr>
      <w:r w:rsidRPr="0090103B">
        <w:rPr>
          <w:b/>
          <w:bCs/>
          <w:sz w:val="28"/>
          <w:szCs w:val="28"/>
        </w:rPr>
        <w:t>HPLC</w:t>
      </w:r>
    </w:p>
    <w:tbl>
      <w:tblPr>
        <w:tblStyle w:val="TableGrid"/>
        <w:tblW w:w="8217" w:type="dxa"/>
        <w:tblLook w:val="04A0" w:firstRow="1" w:lastRow="0" w:firstColumn="1" w:lastColumn="0" w:noHBand="0" w:noVBand="1"/>
      </w:tblPr>
      <w:tblGrid>
        <w:gridCol w:w="2040"/>
        <w:gridCol w:w="6177"/>
      </w:tblGrid>
      <w:tr w:rsidR="0090103B" w:rsidRPr="0090103B" w14:paraId="15CABEA1" w14:textId="77777777" w:rsidTr="0090103B">
        <w:trPr>
          <w:trHeight w:val="320"/>
        </w:trPr>
        <w:tc>
          <w:tcPr>
            <w:tcW w:w="2040" w:type="dxa"/>
            <w:noWrap/>
            <w:hideMark/>
          </w:tcPr>
          <w:p w14:paraId="48E4CC54" w14:textId="77777777" w:rsidR="0090103B" w:rsidRPr="0090103B" w:rsidRDefault="0090103B" w:rsidP="0090103B">
            <w:pPr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0103B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mobile phase</w:t>
            </w:r>
          </w:p>
        </w:tc>
        <w:tc>
          <w:tcPr>
            <w:tcW w:w="6177" w:type="dxa"/>
            <w:noWrap/>
            <w:hideMark/>
          </w:tcPr>
          <w:p w14:paraId="0C7F96D9" w14:textId="60D16CA8" w:rsidR="0090103B" w:rsidRPr="0090103B" w:rsidRDefault="00CB6EE6" w:rsidP="0090103B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0.1% TFA &amp; MeOH</w:t>
            </w:r>
          </w:p>
        </w:tc>
      </w:tr>
      <w:tr w:rsidR="0090103B" w:rsidRPr="0090103B" w14:paraId="06C449A7" w14:textId="77777777" w:rsidTr="0090103B">
        <w:trPr>
          <w:trHeight w:val="320"/>
        </w:trPr>
        <w:tc>
          <w:tcPr>
            <w:tcW w:w="2040" w:type="dxa"/>
            <w:noWrap/>
            <w:hideMark/>
          </w:tcPr>
          <w:p w14:paraId="1DFFD805" w14:textId="77777777" w:rsidR="0090103B" w:rsidRPr="0090103B" w:rsidRDefault="0090103B" w:rsidP="0090103B">
            <w:pPr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0103B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flow rate</w:t>
            </w:r>
          </w:p>
        </w:tc>
        <w:tc>
          <w:tcPr>
            <w:tcW w:w="6177" w:type="dxa"/>
            <w:noWrap/>
            <w:hideMark/>
          </w:tcPr>
          <w:p w14:paraId="7B0EEDC3" w14:textId="755E2921" w:rsidR="0090103B" w:rsidRPr="0090103B" w:rsidRDefault="00CB6EE6" w:rsidP="0090103B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  <w:r w:rsidR="0090103B" w:rsidRPr="0090103B">
              <w:rPr>
                <w:rFonts w:ascii="Calibri" w:eastAsia="Times New Roman" w:hAnsi="Calibri" w:cs="Calibri"/>
                <w:color w:val="000000"/>
                <w:lang w:val="en-US"/>
              </w:rPr>
              <w:t xml:space="preserve"> mL/min</w:t>
            </w:r>
          </w:p>
        </w:tc>
      </w:tr>
      <w:tr w:rsidR="0090103B" w:rsidRPr="0090103B" w14:paraId="780FC0FE" w14:textId="77777777" w:rsidTr="0090103B">
        <w:trPr>
          <w:trHeight w:val="320"/>
        </w:trPr>
        <w:tc>
          <w:tcPr>
            <w:tcW w:w="2040" w:type="dxa"/>
            <w:noWrap/>
            <w:hideMark/>
          </w:tcPr>
          <w:p w14:paraId="334A503A" w14:textId="77777777" w:rsidR="0090103B" w:rsidRPr="0090103B" w:rsidRDefault="0090103B" w:rsidP="0090103B">
            <w:pPr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0103B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injection volume</w:t>
            </w:r>
          </w:p>
        </w:tc>
        <w:tc>
          <w:tcPr>
            <w:tcW w:w="6177" w:type="dxa"/>
            <w:noWrap/>
            <w:hideMark/>
          </w:tcPr>
          <w:p w14:paraId="44F4A2A1" w14:textId="6C980849" w:rsidR="0090103B" w:rsidRPr="0090103B" w:rsidRDefault="0090103B" w:rsidP="0090103B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90103B">
              <w:rPr>
                <w:rFonts w:ascii="Calibri" w:eastAsia="Times New Roman" w:hAnsi="Calibri" w:cs="Calibri"/>
                <w:color w:val="000000"/>
                <w:lang w:val="en-US"/>
              </w:rPr>
              <w:t xml:space="preserve">100 </w:t>
            </w:r>
            <w:r>
              <w:rPr>
                <w:rFonts w:ascii="Calibri" w:eastAsia="Times New Roman" w:hAnsi="Calibri" w:cs="Calibri"/>
                <w:color w:val="000000"/>
                <w:lang w:val="en-US"/>
              </w:rPr>
              <w:t>µL</w:t>
            </w:r>
          </w:p>
        </w:tc>
      </w:tr>
      <w:tr w:rsidR="0090103B" w:rsidRPr="0090103B" w14:paraId="2AB12CEE" w14:textId="77777777" w:rsidTr="0090103B">
        <w:trPr>
          <w:trHeight w:val="320"/>
        </w:trPr>
        <w:tc>
          <w:tcPr>
            <w:tcW w:w="2040" w:type="dxa"/>
            <w:noWrap/>
            <w:hideMark/>
          </w:tcPr>
          <w:p w14:paraId="0F6BCD8F" w14:textId="77777777" w:rsidR="0090103B" w:rsidRPr="0090103B" w:rsidRDefault="0090103B" w:rsidP="0090103B">
            <w:pPr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0103B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column temp.</w:t>
            </w:r>
          </w:p>
        </w:tc>
        <w:tc>
          <w:tcPr>
            <w:tcW w:w="6177" w:type="dxa"/>
            <w:noWrap/>
            <w:hideMark/>
          </w:tcPr>
          <w:p w14:paraId="35B98F09" w14:textId="77777777" w:rsidR="0090103B" w:rsidRPr="0090103B" w:rsidRDefault="0090103B" w:rsidP="0090103B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90103B">
              <w:rPr>
                <w:rFonts w:ascii="Calibri" w:eastAsia="Times New Roman" w:hAnsi="Calibri" w:cs="Calibri"/>
                <w:color w:val="000000"/>
                <w:lang w:val="en-US"/>
              </w:rPr>
              <w:t>not controlled</w:t>
            </w:r>
          </w:p>
        </w:tc>
      </w:tr>
      <w:tr w:rsidR="0090103B" w:rsidRPr="0090103B" w14:paraId="769D5C99" w14:textId="77777777" w:rsidTr="0090103B">
        <w:trPr>
          <w:trHeight w:val="320"/>
        </w:trPr>
        <w:tc>
          <w:tcPr>
            <w:tcW w:w="2040" w:type="dxa"/>
            <w:noWrap/>
            <w:hideMark/>
          </w:tcPr>
          <w:p w14:paraId="6A156613" w14:textId="46FA3403" w:rsidR="0090103B" w:rsidRPr="0090103B" w:rsidRDefault="0090103B" w:rsidP="0090103B">
            <w:pPr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val="en-US"/>
              </w:rPr>
              <w:t>w</w:t>
            </w:r>
            <w:r w:rsidRPr="0090103B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avelen</w:t>
            </w:r>
            <w:r>
              <w:rPr>
                <w:rFonts w:ascii="Calibri" w:eastAsia="Times New Roman" w:hAnsi="Calibri" w:cs="Calibri"/>
                <w:b/>
                <w:color w:val="000000"/>
                <w:lang w:val="en-US"/>
              </w:rPr>
              <w:t>g</w:t>
            </w:r>
            <w:r w:rsidRPr="0090103B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t</w:t>
            </w:r>
            <w:r>
              <w:rPr>
                <w:rFonts w:ascii="Calibri" w:eastAsia="Times New Roman" w:hAnsi="Calibri" w:cs="Calibri"/>
                <w:b/>
                <w:color w:val="000000"/>
                <w:lang w:val="en-US"/>
              </w:rPr>
              <w:t>h</w:t>
            </w:r>
          </w:p>
        </w:tc>
        <w:tc>
          <w:tcPr>
            <w:tcW w:w="6177" w:type="dxa"/>
            <w:noWrap/>
            <w:hideMark/>
          </w:tcPr>
          <w:p w14:paraId="51F9C8E8" w14:textId="77777777" w:rsidR="0090103B" w:rsidRPr="0090103B" w:rsidRDefault="0090103B" w:rsidP="0090103B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90103B">
              <w:rPr>
                <w:rFonts w:ascii="Calibri" w:eastAsia="Times New Roman" w:hAnsi="Calibri" w:cs="Calibri"/>
                <w:color w:val="000000"/>
                <w:lang w:val="en-US"/>
              </w:rPr>
              <w:t>265nm</w:t>
            </w:r>
          </w:p>
        </w:tc>
      </w:tr>
      <w:tr w:rsidR="0090103B" w:rsidRPr="0090103B" w14:paraId="23088EC7" w14:textId="77777777" w:rsidTr="0090103B">
        <w:trPr>
          <w:trHeight w:val="320"/>
        </w:trPr>
        <w:tc>
          <w:tcPr>
            <w:tcW w:w="2040" w:type="dxa"/>
            <w:noWrap/>
            <w:hideMark/>
          </w:tcPr>
          <w:p w14:paraId="0DF63E24" w14:textId="77777777" w:rsidR="0090103B" w:rsidRPr="0090103B" w:rsidRDefault="0090103B" w:rsidP="0090103B">
            <w:pPr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0103B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retention time</w:t>
            </w:r>
          </w:p>
        </w:tc>
        <w:tc>
          <w:tcPr>
            <w:tcW w:w="6177" w:type="dxa"/>
            <w:noWrap/>
            <w:hideMark/>
          </w:tcPr>
          <w:p w14:paraId="3ABA9590" w14:textId="724C63CD" w:rsidR="0090103B" w:rsidRPr="0090103B" w:rsidRDefault="0090103B" w:rsidP="0090103B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(</w:t>
            </w:r>
            <w:r w:rsidRPr="0090103B">
              <w:rPr>
                <w:rFonts w:ascii="Calibri" w:eastAsia="Times New Roman" w:hAnsi="Calibri" w:cs="Calibri"/>
                <w:color w:val="000000"/>
                <w:lang w:val="en-US"/>
              </w:rPr>
              <w:t>1a,25(OH)2-VitD3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)</w:t>
            </w:r>
            <w:r w:rsidRPr="0090103B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(</w:t>
            </w:r>
            <w:proofErr w:type="gramEnd"/>
            <w:r w:rsidRPr="0090103B">
              <w:rPr>
                <w:rFonts w:ascii="Calibri" w:eastAsia="Times New Roman" w:hAnsi="Calibri" w:cs="Calibri"/>
                <w:color w:val="000000"/>
                <w:lang w:val="en-US"/>
              </w:rPr>
              <w:t>25(OH)-VitD3</w:t>
            </w:r>
            <w:r>
              <w:rPr>
                <w:rFonts w:ascii="Calibri" w:eastAsia="Times New Roman" w:hAnsi="Calibri" w:cs="Calibri"/>
                <w:color w:val="000000"/>
                <w:lang w:val="en-US"/>
              </w:rPr>
              <w:t>)</w:t>
            </w:r>
            <w:r w:rsidRPr="0090103B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(</w:t>
            </w:r>
            <w:r w:rsidRPr="0090103B">
              <w:rPr>
                <w:rFonts w:ascii="Calibri" w:eastAsia="Times New Roman" w:hAnsi="Calibri" w:cs="Calibri"/>
                <w:color w:val="000000"/>
                <w:lang w:val="en-US"/>
              </w:rPr>
              <w:t>VitD3</w:t>
            </w:r>
            <w:r>
              <w:rPr>
                <w:rFonts w:ascii="Calibri" w:eastAsia="Times New Roman" w:hAnsi="Calibri" w:cs="Calibri"/>
                <w:color w:val="000000"/>
                <w:lang w:val="en-US"/>
              </w:rPr>
              <w:t>)</w:t>
            </w:r>
          </w:p>
        </w:tc>
      </w:tr>
      <w:tr w:rsidR="0090103B" w:rsidRPr="0090103B" w14:paraId="75D5EE58" w14:textId="77777777" w:rsidTr="0090103B">
        <w:trPr>
          <w:trHeight w:val="320"/>
        </w:trPr>
        <w:tc>
          <w:tcPr>
            <w:tcW w:w="2040" w:type="dxa"/>
            <w:noWrap/>
            <w:hideMark/>
          </w:tcPr>
          <w:p w14:paraId="1A5A3D7D" w14:textId="77777777" w:rsidR="0090103B" w:rsidRPr="0090103B" w:rsidRDefault="0090103B" w:rsidP="0090103B">
            <w:pPr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0103B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column</w:t>
            </w:r>
          </w:p>
        </w:tc>
        <w:tc>
          <w:tcPr>
            <w:tcW w:w="6177" w:type="dxa"/>
            <w:noWrap/>
            <w:hideMark/>
          </w:tcPr>
          <w:p w14:paraId="12F5AC0B" w14:textId="77777777" w:rsidR="0090103B" w:rsidRPr="0090103B" w:rsidRDefault="0090103B" w:rsidP="0090103B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90103B">
              <w:rPr>
                <w:rFonts w:ascii="Calibri" w:eastAsia="Times New Roman" w:hAnsi="Calibri" w:cs="Calibri"/>
                <w:color w:val="000000"/>
                <w:lang w:val="en-US"/>
              </w:rPr>
              <w:t>C18+guard column</w:t>
            </w:r>
          </w:p>
        </w:tc>
      </w:tr>
    </w:tbl>
    <w:p w14:paraId="01EFD37F" w14:textId="77777777" w:rsidR="0090103B" w:rsidRDefault="0090103B" w:rsidP="00FB13EC"/>
    <w:p w14:paraId="4D4135CA" w14:textId="77777777" w:rsidR="00131535" w:rsidRDefault="00131535" w:rsidP="00FB13EC">
      <w:pPr>
        <w:rPr>
          <w:b/>
          <w:bCs/>
          <w:sz w:val="28"/>
          <w:szCs w:val="28"/>
        </w:rPr>
      </w:pPr>
    </w:p>
    <w:p w14:paraId="35DB9155" w14:textId="77777777" w:rsidR="00131535" w:rsidRDefault="00131535" w:rsidP="00FB13EC">
      <w:pPr>
        <w:rPr>
          <w:b/>
          <w:bCs/>
          <w:sz w:val="28"/>
          <w:szCs w:val="28"/>
        </w:rPr>
      </w:pPr>
    </w:p>
    <w:p w14:paraId="4EA8E3DD" w14:textId="77777777" w:rsidR="00131535" w:rsidRDefault="00131535" w:rsidP="00FB13EC">
      <w:pPr>
        <w:rPr>
          <w:b/>
          <w:bCs/>
          <w:sz w:val="28"/>
          <w:szCs w:val="28"/>
        </w:rPr>
      </w:pPr>
    </w:p>
    <w:p w14:paraId="78EEF804" w14:textId="43632C57" w:rsidR="00C40BE7" w:rsidRPr="0055707D" w:rsidRDefault="00C40BE7" w:rsidP="00FB13EC">
      <w:pPr>
        <w:rPr>
          <w:b/>
          <w:bCs/>
          <w:sz w:val="28"/>
          <w:szCs w:val="28"/>
        </w:rPr>
      </w:pPr>
      <w:r w:rsidRPr="0055707D">
        <w:rPr>
          <w:b/>
          <w:bCs/>
          <w:sz w:val="28"/>
          <w:szCs w:val="28"/>
        </w:rPr>
        <w:lastRenderedPageBreak/>
        <w:t>Calibration Curve</w:t>
      </w:r>
    </w:p>
    <w:p w14:paraId="49DA74B2" w14:textId="0275E16D" w:rsidR="00C40BE7" w:rsidRDefault="00C40BE7" w:rsidP="00FB13EC">
      <w:pPr>
        <w:rPr>
          <w:color w:val="FF0000"/>
        </w:rPr>
      </w:pPr>
      <w:r w:rsidRPr="00F80BB6">
        <w:rPr>
          <w:color w:val="FF0000"/>
        </w:rPr>
        <w:t>VitD3: 384.64 g/mol</w:t>
      </w:r>
    </w:p>
    <w:p w14:paraId="7F55BCC7" w14:textId="77777777" w:rsidR="00F80BB6" w:rsidRPr="00F80BB6" w:rsidRDefault="00F80BB6" w:rsidP="00FB13EC">
      <w:pPr>
        <w:rPr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9"/>
        <w:gridCol w:w="3156"/>
        <w:gridCol w:w="3645"/>
      </w:tblGrid>
      <w:tr w:rsidR="002848A4" w14:paraId="39F58D39" w14:textId="77777777" w:rsidTr="002848A4">
        <w:tc>
          <w:tcPr>
            <w:tcW w:w="2209" w:type="dxa"/>
          </w:tcPr>
          <w:p w14:paraId="7876467A" w14:textId="627F0393" w:rsidR="002848A4" w:rsidRPr="00F80BB6" w:rsidRDefault="002848A4" w:rsidP="00FB13EC">
            <w:pPr>
              <w:rPr>
                <w:b/>
                <w:bCs/>
              </w:rPr>
            </w:pPr>
            <w:r w:rsidRPr="00F80BB6">
              <w:rPr>
                <w:b/>
                <w:bCs/>
              </w:rPr>
              <w:t>Amount (nmol)</w:t>
            </w:r>
          </w:p>
        </w:tc>
        <w:tc>
          <w:tcPr>
            <w:tcW w:w="3156" w:type="dxa"/>
          </w:tcPr>
          <w:p w14:paraId="31AA5415" w14:textId="6FF18DDB" w:rsidR="002848A4" w:rsidRPr="00F80BB6" w:rsidRDefault="002848A4" w:rsidP="00FB13EC">
            <w:pPr>
              <w:rPr>
                <w:b/>
                <w:bCs/>
              </w:rPr>
            </w:pPr>
            <w:r>
              <w:rPr>
                <w:b/>
                <w:bCs/>
              </w:rPr>
              <w:t>Conc. in sample (</w:t>
            </w:r>
            <w:r w:rsidR="00367DE5" w:rsidRPr="00F80BB6">
              <w:rPr>
                <w:b/>
                <w:bCs/>
              </w:rPr>
              <w:t>µM</w:t>
            </w:r>
            <w:r>
              <w:rPr>
                <w:b/>
                <w:bCs/>
              </w:rPr>
              <w:t>)</w:t>
            </w:r>
          </w:p>
        </w:tc>
        <w:tc>
          <w:tcPr>
            <w:tcW w:w="3645" w:type="dxa"/>
          </w:tcPr>
          <w:p w14:paraId="6C7AB16D" w14:textId="017647BA" w:rsidR="002848A4" w:rsidRPr="00F80BB6" w:rsidRDefault="002848A4" w:rsidP="00FB13EC">
            <w:pPr>
              <w:rPr>
                <w:b/>
                <w:bCs/>
              </w:rPr>
            </w:pPr>
            <w:r w:rsidRPr="00F80BB6">
              <w:rPr>
                <w:b/>
                <w:bCs/>
              </w:rPr>
              <w:t>Conc. of spiking solution (n</w:t>
            </w:r>
            <w:r>
              <w:rPr>
                <w:b/>
                <w:bCs/>
              </w:rPr>
              <w:t>mol</w:t>
            </w:r>
            <w:r w:rsidRPr="00F80BB6">
              <w:rPr>
                <w:b/>
                <w:bCs/>
              </w:rPr>
              <w:t>/mL, µM)</w:t>
            </w:r>
          </w:p>
        </w:tc>
      </w:tr>
      <w:tr w:rsidR="002848A4" w14:paraId="628CC119" w14:textId="77777777" w:rsidTr="002848A4">
        <w:tc>
          <w:tcPr>
            <w:tcW w:w="2209" w:type="dxa"/>
          </w:tcPr>
          <w:p w14:paraId="1C378978" w14:textId="57BA67BF" w:rsidR="002848A4" w:rsidRDefault="002848A4" w:rsidP="00FB13EC">
            <w:r>
              <w:t>0.2</w:t>
            </w:r>
          </w:p>
        </w:tc>
        <w:tc>
          <w:tcPr>
            <w:tcW w:w="3156" w:type="dxa"/>
          </w:tcPr>
          <w:p w14:paraId="531DC42E" w14:textId="20DC0F42" w:rsidR="002848A4" w:rsidRDefault="00367DE5" w:rsidP="00FB13EC">
            <w:r>
              <w:t>1</w:t>
            </w:r>
          </w:p>
        </w:tc>
        <w:tc>
          <w:tcPr>
            <w:tcW w:w="3645" w:type="dxa"/>
          </w:tcPr>
          <w:p w14:paraId="19A17831" w14:textId="7D3AC829" w:rsidR="002848A4" w:rsidRDefault="002848A4" w:rsidP="00FB13EC">
            <w:r>
              <w:t>20 (7.69 mg in 10 mL MeOH, 100 µL to 10mL)</w:t>
            </w:r>
          </w:p>
        </w:tc>
      </w:tr>
      <w:tr w:rsidR="002848A4" w14:paraId="2AA594B1" w14:textId="77777777" w:rsidTr="002848A4">
        <w:tc>
          <w:tcPr>
            <w:tcW w:w="2209" w:type="dxa"/>
          </w:tcPr>
          <w:p w14:paraId="4CD8B8FE" w14:textId="158BD377" w:rsidR="002848A4" w:rsidRDefault="002848A4" w:rsidP="00FB13EC">
            <w:r>
              <w:t>0.1</w:t>
            </w:r>
          </w:p>
        </w:tc>
        <w:tc>
          <w:tcPr>
            <w:tcW w:w="3156" w:type="dxa"/>
          </w:tcPr>
          <w:p w14:paraId="6C09B232" w14:textId="19C3FF78" w:rsidR="002848A4" w:rsidRDefault="00367DE5" w:rsidP="00FB13EC">
            <w:r>
              <w:t>0.5</w:t>
            </w:r>
          </w:p>
        </w:tc>
        <w:tc>
          <w:tcPr>
            <w:tcW w:w="3645" w:type="dxa"/>
          </w:tcPr>
          <w:p w14:paraId="313DCB1B" w14:textId="6D1F7CF5" w:rsidR="002848A4" w:rsidRDefault="002848A4" w:rsidP="00FB13EC">
            <w:r>
              <w:t xml:space="preserve">10 </w:t>
            </w:r>
          </w:p>
        </w:tc>
      </w:tr>
      <w:tr w:rsidR="002848A4" w14:paraId="525E67A7" w14:textId="77777777" w:rsidTr="002848A4">
        <w:tc>
          <w:tcPr>
            <w:tcW w:w="2209" w:type="dxa"/>
          </w:tcPr>
          <w:p w14:paraId="2D460186" w14:textId="12A20DE9" w:rsidR="002848A4" w:rsidRDefault="002848A4" w:rsidP="00FB13EC">
            <w:r>
              <w:t>0.05</w:t>
            </w:r>
          </w:p>
        </w:tc>
        <w:tc>
          <w:tcPr>
            <w:tcW w:w="3156" w:type="dxa"/>
          </w:tcPr>
          <w:p w14:paraId="489E7119" w14:textId="513F07A4" w:rsidR="002848A4" w:rsidRDefault="00367DE5" w:rsidP="00FB13EC">
            <w:r>
              <w:t>0.25</w:t>
            </w:r>
          </w:p>
        </w:tc>
        <w:tc>
          <w:tcPr>
            <w:tcW w:w="3645" w:type="dxa"/>
          </w:tcPr>
          <w:p w14:paraId="71B5467F" w14:textId="06E6357B" w:rsidR="002848A4" w:rsidRDefault="002848A4" w:rsidP="00FB13EC">
            <w:r>
              <w:t xml:space="preserve">5 </w:t>
            </w:r>
          </w:p>
        </w:tc>
      </w:tr>
      <w:tr w:rsidR="002848A4" w14:paraId="44078573" w14:textId="77777777" w:rsidTr="002848A4">
        <w:tc>
          <w:tcPr>
            <w:tcW w:w="2209" w:type="dxa"/>
          </w:tcPr>
          <w:p w14:paraId="0ABB52B4" w14:textId="062B207A" w:rsidR="002848A4" w:rsidRDefault="002848A4" w:rsidP="00FB13EC">
            <w:r>
              <w:t>0.02</w:t>
            </w:r>
          </w:p>
        </w:tc>
        <w:tc>
          <w:tcPr>
            <w:tcW w:w="3156" w:type="dxa"/>
          </w:tcPr>
          <w:p w14:paraId="4605484E" w14:textId="51C776A9" w:rsidR="002848A4" w:rsidRDefault="00367DE5" w:rsidP="00FB13EC">
            <w:r>
              <w:t>0.1</w:t>
            </w:r>
          </w:p>
        </w:tc>
        <w:tc>
          <w:tcPr>
            <w:tcW w:w="3645" w:type="dxa"/>
          </w:tcPr>
          <w:p w14:paraId="4F607F7C" w14:textId="0AFA791F" w:rsidR="002848A4" w:rsidRDefault="002848A4" w:rsidP="00FB13EC">
            <w:r>
              <w:t xml:space="preserve">2 </w:t>
            </w:r>
          </w:p>
        </w:tc>
      </w:tr>
      <w:tr w:rsidR="002848A4" w14:paraId="52E96B73" w14:textId="77777777" w:rsidTr="002848A4">
        <w:tc>
          <w:tcPr>
            <w:tcW w:w="2209" w:type="dxa"/>
          </w:tcPr>
          <w:p w14:paraId="6F97589A" w14:textId="121E4BFC" w:rsidR="002848A4" w:rsidRDefault="002848A4" w:rsidP="00FB13EC">
            <w:r>
              <w:t>0.01</w:t>
            </w:r>
          </w:p>
        </w:tc>
        <w:tc>
          <w:tcPr>
            <w:tcW w:w="3156" w:type="dxa"/>
          </w:tcPr>
          <w:p w14:paraId="235F9DCE" w14:textId="229083F2" w:rsidR="002848A4" w:rsidRDefault="00367DE5" w:rsidP="00FB13EC">
            <w:r>
              <w:t>0.05</w:t>
            </w:r>
          </w:p>
        </w:tc>
        <w:tc>
          <w:tcPr>
            <w:tcW w:w="3645" w:type="dxa"/>
          </w:tcPr>
          <w:p w14:paraId="1C2F0542" w14:textId="18AC41A9" w:rsidR="002848A4" w:rsidRDefault="002848A4" w:rsidP="00FB13EC">
            <w:r>
              <w:t xml:space="preserve">1 </w:t>
            </w:r>
          </w:p>
        </w:tc>
      </w:tr>
    </w:tbl>
    <w:p w14:paraId="6FA53FCC" w14:textId="06F3AE61" w:rsidR="0055707D" w:rsidRDefault="0055707D" w:rsidP="00FB13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9"/>
        <w:gridCol w:w="3156"/>
        <w:gridCol w:w="3645"/>
      </w:tblGrid>
      <w:tr w:rsidR="00217E92" w:rsidRPr="00F80BB6" w14:paraId="5F69A6CF" w14:textId="77777777" w:rsidTr="00B64B8C">
        <w:tc>
          <w:tcPr>
            <w:tcW w:w="2209" w:type="dxa"/>
          </w:tcPr>
          <w:p w14:paraId="2C2F1A21" w14:textId="2C0C9955" w:rsidR="00217E92" w:rsidRPr="00F80BB6" w:rsidRDefault="00217E92" w:rsidP="00B64B8C">
            <w:pPr>
              <w:rPr>
                <w:b/>
                <w:bCs/>
              </w:rPr>
            </w:pPr>
            <w:r w:rsidRPr="00F80BB6">
              <w:rPr>
                <w:b/>
                <w:bCs/>
              </w:rPr>
              <w:t>Amount (</w:t>
            </w:r>
            <w:r>
              <w:rPr>
                <w:b/>
                <w:bCs/>
              </w:rPr>
              <w:t>µg</w:t>
            </w:r>
            <w:r w:rsidRPr="00F80BB6">
              <w:rPr>
                <w:b/>
                <w:bCs/>
              </w:rPr>
              <w:t>)</w:t>
            </w:r>
          </w:p>
        </w:tc>
        <w:tc>
          <w:tcPr>
            <w:tcW w:w="3156" w:type="dxa"/>
          </w:tcPr>
          <w:p w14:paraId="260A3AC2" w14:textId="6B867060" w:rsidR="00217E92" w:rsidRPr="00F80BB6" w:rsidRDefault="00217E92" w:rsidP="00B64B8C">
            <w:pPr>
              <w:rPr>
                <w:b/>
                <w:bCs/>
              </w:rPr>
            </w:pPr>
            <w:r>
              <w:rPr>
                <w:b/>
                <w:bCs/>
              </w:rPr>
              <w:t>Conc. in sample (µg/mL)</w:t>
            </w:r>
          </w:p>
        </w:tc>
        <w:tc>
          <w:tcPr>
            <w:tcW w:w="3645" w:type="dxa"/>
          </w:tcPr>
          <w:p w14:paraId="717CE4FD" w14:textId="180927C1" w:rsidR="00217E92" w:rsidRPr="00F80BB6" w:rsidRDefault="00217E92" w:rsidP="00B64B8C">
            <w:pPr>
              <w:rPr>
                <w:b/>
                <w:bCs/>
              </w:rPr>
            </w:pPr>
            <w:r w:rsidRPr="00F80BB6">
              <w:rPr>
                <w:b/>
                <w:bCs/>
              </w:rPr>
              <w:t xml:space="preserve">Conc. of spiking solution </w:t>
            </w:r>
            <w:r>
              <w:rPr>
                <w:b/>
                <w:bCs/>
              </w:rPr>
              <w:t>(</w:t>
            </w:r>
            <w:r w:rsidRPr="00F80BB6">
              <w:rPr>
                <w:b/>
                <w:bCs/>
              </w:rPr>
              <w:t>µ</w:t>
            </w:r>
            <w:r>
              <w:rPr>
                <w:b/>
                <w:bCs/>
              </w:rPr>
              <w:t>g/mL</w:t>
            </w:r>
            <w:r w:rsidRPr="00F80BB6">
              <w:rPr>
                <w:b/>
                <w:bCs/>
              </w:rPr>
              <w:t>)</w:t>
            </w:r>
          </w:p>
        </w:tc>
      </w:tr>
      <w:tr w:rsidR="00217E92" w14:paraId="0DE64B5C" w14:textId="77777777" w:rsidTr="00B64B8C">
        <w:tc>
          <w:tcPr>
            <w:tcW w:w="2209" w:type="dxa"/>
          </w:tcPr>
          <w:p w14:paraId="7331386D" w14:textId="0CD3868C" w:rsidR="00217E92" w:rsidRDefault="00217E92" w:rsidP="00B64B8C">
            <w:r>
              <w:t>20</w:t>
            </w:r>
          </w:p>
        </w:tc>
        <w:tc>
          <w:tcPr>
            <w:tcW w:w="3156" w:type="dxa"/>
          </w:tcPr>
          <w:p w14:paraId="424E96A6" w14:textId="42F8B899" w:rsidR="00217E92" w:rsidRDefault="00217E92" w:rsidP="00B64B8C">
            <w:r>
              <w:t>1</w:t>
            </w:r>
          </w:p>
        </w:tc>
        <w:tc>
          <w:tcPr>
            <w:tcW w:w="3645" w:type="dxa"/>
          </w:tcPr>
          <w:p w14:paraId="5BF62B41" w14:textId="6337165F" w:rsidR="00217E92" w:rsidRDefault="00217E92" w:rsidP="00B64B8C">
            <w:r>
              <w:t>20 ( 20 mg in 10 mL MeOH, 100 µL to 10mL)</w:t>
            </w:r>
          </w:p>
        </w:tc>
      </w:tr>
      <w:tr w:rsidR="00217E92" w14:paraId="3AFA275A" w14:textId="77777777" w:rsidTr="00B64B8C">
        <w:tc>
          <w:tcPr>
            <w:tcW w:w="2209" w:type="dxa"/>
          </w:tcPr>
          <w:p w14:paraId="56E5CDBB" w14:textId="0413D89F" w:rsidR="00217E92" w:rsidRDefault="00217E92" w:rsidP="00B64B8C">
            <w:r>
              <w:t>10</w:t>
            </w:r>
          </w:p>
        </w:tc>
        <w:tc>
          <w:tcPr>
            <w:tcW w:w="3156" w:type="dxa"/>
          </w:tcPr>
          <w:p w14:paraId="49125972" w14:textId="36A83A78" w:rsidR="00217E92" w:rsidRDefault="00217E92" w:rsidP="00B64B8C">
            <w:r>
              <w:t>0.5</w:t>
            </w:r>
          </w:p>
        </w:tc>
        <w:tc>
          <w:tcPr>
            <w:tcW w:w="3645" w:type="dxa"/>
          </w:tcPr>
          <w:p w14:paraId="5FFE5470" w14:textId="77777777" w:rsidR="00217E92" w:rsidRDefault="00217E92" w:rsidP="00B64B8C">
            <w:r>
              <w:t xml:space="preserve">10 </w:t>
            </w:r>
          </w:p>
        </w:tc>
      </w:tr>
      <w:tr w:rsidR="00217E92" w14:paraId="7157550B" w14:textId="77777777" w:rsidTr="00B64B8C">
        <w:tc>
          <w:tcPr>
            <w:tcW w:w="2209" w:type="dxa"/>
          </w:tcPr>
          <w:p w14:paraId="29C4794B" w14:textId="21953DFF" w:rsidR="00217E92" w:rsidRDefault="00217E92" w:rsidP="00B64B8C">
            <w:r>
              <w:t>2</w:t>
            </w:r>
          </w:p>
        </w:tc>
        <w:tc>
          <w:tcPr>
            <w:tcW w:w="3156" w:type="dxa"/>
          </w:tcPr>
          <w:p w14:paraId="716E04AA" w14:textId="44005EA7" w:rsidR="00217E92" w:rsidRDefault="00217E92" w:rsidP="00B64B8C">
            <w:r>
              <w:t>0.2</w:t>
            </w:r>
          </w:p>
        </w:tc>
        <w:tc>
          <w:tcPr>
            <w:tcW w:w="3645" w:type="dxa"/>
          </w:tcPr>
          <w:p w14:paraId="24B5E678" w14:textId="12C69784" w:rsidR="00217E92" w:rsidRDefault="0031170C" w:rsidP="00B64B8C">
            <w:r>
              <w:t>4</w:t>
            </w:r>
          </w:p>
        </w:tc>
      </w:tr>
      <w:tr w:rsidR="00217E92" w14:paraId="42F97267" w14:textId="77777777" w:rsidTr="00B64B8C">
        <w:tc>
          <w:tcPr>
            <w:tcW w:w="2209" w:type="dxa"/>
          </w:tcPr>
          <w:p w14:paraId="3E6683D4" w14:textId="2004FE90" w:rsidR="00217E92" w:rsidRDefault="00217E92" w:rsidP="00B64B8C">
            <w:r>
              <w:t>0.2</w:t>
            </w:r>
          </w:p>
        </w:tc>
        <w:tc>
          <w:tcPr>
            <w:tcW w:w="3156" w:type="dxa"/>
          </w:tcPr>
          <w:p w14:paraId="7DDC272A" w14:textId="2746AE97" w:rsidR="00217E92" w:rsidRDefault="00217E92" w:rsidP="00B64B8C">
            <w:r>
              <w:t>0.1</w:t>
            </w:r>
          </w:p>
        </w:tc>
        <w:tc>
          <w:tcPr>
            <w:tcW w:w="3645" w:type="dxa"/>
          </w:tcPr>
          <w:p w14:paraId="01D77D95" w14:textId="77777777" w:rsidR="00217E92" w:rsidRDefault="00217E92" w:rsidP="00B64B8C">
            <w:r>
              <w:t xml:space="preserve">2 </w:t>
            </w:r>
          </w:p>
        </w:tc>
      </w:tr>
      <w:tr w:rsidR="00217E92" w14:paraId="70ACC79A" w14:textId="77777777" w:rsidTr="00B64B8C">
        <w:tc>
          <w:tcPr>
            <w:tcW w:w="2209" w:type="dxa"/>
          </w:tcPr>
          <w:p w14:paraId="76A6B8E0" w14:textId="644C5C86" w:rsidR="00217E92" w:rsidRDefault="00217E92" w:rsidP="00B64B8C">
            <w:r>
              <w:t>0.02</w:t>
            </w:r>
          </w:p>
        </w:tc>
        <w:tc>
          <w:tcPr>
            <w:tcW w:w="3156" w:type="dxa"/>
          </w:tcPr>
          <w:p w14:paraId="750F69F3" w14:textId="2E2F873A" w:rsidR="00217E92" w:rsidRDefault="00217E92" w:rsidP="00B64B8C">
            <w:r>
              <w:t>0.05</w:t>
            </w:r>
          </w:p>
        </w:tc>
        <w:tc>
          <w:tcPr>
            <w:tcW w:w="3645" w:type="dxa"/>
          </w:tcPr>
          <w:p w14:paraId="6B6083CA" w14:textId="77777777" w:rsidR="00217E92" w:rsidRDefault="00217E92" w:rsidP="00B64B8C">
            <w:r>
              <w:t xml:space="preserve">1 </w:t>
            </w:r>
          </w:p>
        </w:tc>
      </w:tr>
    </w:tbl>
    <w:p w14:paraId="4D75684C" w14:textId="77777777" w:rsidR="00217E92" w:rsidRPr="00794D3E" w:rsidRDefault="00217E92" w:rsidP="00FB13EC"/>
    <w:sectPr w:rsidR="00217E92" w:rsidRPr="00794D3E" w:rsidSect="00190C9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1D1407"/>
    <w:multiLevelType w:val="hybridMultilevel"/>
    <w:tmpl w:val="F5E26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0D0CF5"/>
    <w:multiLevelType w:val="hybridMultilevel"/>
    <w:tmpl w:val="8168E4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1045912">
    <w:abstractNumId w:val="0"/>
  </w:num>
  <w:num w:numId="2" w16cid:durableId="1899123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3EC"/>
    <w:rsid w:val="00002B03"/>
    <w:rsid w:val="00011A36"/>
    <w:rsid w:val="00013D41"/>
    <w:rsid w:val="00053868"/>
    <w:rsid w:val="0006183C"/>
    <w:rsid w:val="000B003E"/>
    <w:rsid w:val="000C02B1"/>
    <w:rsid w:val="000D6A2D"/>
    <w:rsid w:val="000F5E47"/>
    <w:rsid w:val="00120EEB"/>
    <w:rsid w:val="00131535"/>
    <w:rsid w:val="001427AB"/>
    <w:rsid w:val="001528FC"/>
    <w:rsid w:val="00155C00"/>
    <w:rsid w:val="00186DE2"/>
    <w:rsid w:val="00190C9E"/>
    <w:rsid w:val="001D7148"/>
    <w:rsid w:val="001E54CC"/>
    <w:rsid w:val="00217E92"/>
    <w:rsid w:val="00251D8E"/>
    <w:rsid w:val="0026610A"/>
    <w:rsid w:val="0026649A"/>
    <w:rsid w:val="00270A83"/>
    <w:rsid w:val="002848A4"/>
    <w:rsid w:val="002B724F"/>
    <w:rsid w:val="002C5263"/>
    <w:rsid w:val="002C5F08"/>
    <w:rsid w:val="002C6B19"/>
    <w:rsid w:val="002D1E78"/>
    <w:rsid w:val="002E504B"/>
    <w:rsid w:val="002E7297"/>
    <w:rsid w:val="0031170C"/>
    <w:rsid w:val="003261CB"/>
    <w:rsid w:val="003659D8"/>
    <w:rsid w:val="00367DE5"/>
    <w:rsid w:val="003B2C7F"/>
    <w:rsid w:val="003C25F8"/>
    <w:rsid w:val="00410149"/>
    <w:rsid w:val="00417620"/>
    <w:rsid w:val="00496ABC"/>
    <w:rsid w:val="004A1508"/>
    <w:rsid w:val="0050060C"/>
    <w:rsid w:val="00500C7B"/>
    <w:rsid w:val="0055707D"/>
    <w:rsid w:val="00577127"/>
    <w:rsid w:val="00586BD2"/>
    <w:rsid w:val="0059187D"/>
    <w:rsid w:val="00592AA6"/>
    <w:rsid w:val="005C79C9"/>
    <w:rsid w:val="006032EE"/>
    <w:rsid w:val="0060652E"/>
    <w:rsid w:val="00622E8A"/>
    <w:rsid w:val="00640446"/>
    <w:rsid w:val="00640BFD"/>
    <w:rsid w:val="00646121"/>
    <w:rsid w:val="0065442D"/>
    <w:rsid w:val="00663488"/>
    <w:rsid w:val="00665A8D"/>
    <w:rsid w:val="0068318F"/>
    <w:rsid w:val="0069275C"/>
    <w:rsid w:val="006A257D"/>
    <w:rsid w:val="006E696A"/>
    <w:rsid w:val="007324BC"/>
    <w:rsid w:val="00752583"/>
    <w:rsid w:val="00794D3E"/>
    <w:rsid w:val="00797EDC"/>
    <w:rsid w:val="007C6E2F"/>
    <w:rsid w:val="007F73FF"/>
    <w:rsid w:val="00834C13"/>
    <w:rsid w:val="00861C27"/>
    <w:rsid w:val="0086258B"/>
    <w:rsid w:val="008839B7"/>
    <w:rsid w:val="0090103B"/>
    <w:rsid w:val="009470D9"/>
    <w:rsid w:val="00983B00"/>
    <w:rsid w:val="009D5C1F"/>
    <w:rsid w:val="009E4867"/>
    <w:rsid w:val="00A01E52"/>
    <w:rsid w:val="00A053C2"/>
    <w:rsid w:val="00A4089D"/>
    <w:rsid w:val="00A55EDA"/>
    <w:rsid w:val="00A62C01"/>
    <w:rsid w:val="00AA415C"/>
    <w:rsid w:val="00AC4308"/>
    <w:rsid w:val="00B00413"/>
    <w:rsid w:val="00B77E07"/>
    <w:rsid w:val="00BE4B57"/>
    <w:rsid w:val="00C00896"/>
    <w:rsid w:val="00C0435F"/>
    <w:rsid w:val="00C123DC"/>
    <w:rsid w:val="00C14D2A"/>
    <w:rsid w:val="00C40BE7"/>
    <w:rsid w:val="00C50BB8"/>
    <w:rsid w:val="00C7027C"/>
    <w:rsid w:val="00C81124"/>
    <w:rsid w:val="00CB6EE6"/>
    <w:rsid w:val="00CC3BC0"/>
    <w:rsid w:val="00CE7E9B"/>
    <w:rsid w:val="00CF1CEF"/>
    <w:rsid w:val="00D00506"/>
    <w:rsid w:val="00D42473"/>
    <w:rsid w:val="00DA44C9"/>
    <w:rsid w:val="00DE4EBF"/>
    <w:rsid w:val="00DF0286"/>
    <w:rsid w:val="00E54D99"/>
    <w:rsid w:val="00E63190"/>
    <w:rsid w:val="00EB5D69"/>
    <w:rsid w:val="00EF0CA4"/>
    <w:rsid w:val="00EF5211"/>
    <w:rsid w:val="00F0761F"/>
    <w:rsid w:val="00F11148"/>
    <w:rsid w:val="00F309CF"/>
    <w:rsid w:val="00F514A5"/>
    <w:rsid w:val="00F80BB6"/>
    <w:rsid w:val="00FB13EC"/>
    <w:rsid w:val="00FB3C07"/>
    <w:rsid w:val="00FD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D9639C"/>
  <w15:chartTrackingRefBased/>
  <w15:docId w15:val="{92DAE38A-8664-7641-B716-A812701F0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HK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3E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94D3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794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0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25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63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88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5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09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7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73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0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0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39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89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1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8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09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20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Weng Jingwen</dc:creator>
  <cp:keywords/>
  <dc:description/>
  <cp:lastModifiedBy>Weng Jingwen</cp:lastModifiedBy>
  <cp:revision>18</cp:revision>
  <dcterms:created xsi:type="dcterms:W3CDTF">2020-07-21T03:35:00Z</dcterms:created>
  <dcterms:modified xsi:type="dcterms:W3CDTF">2022-05-23T05:00:00Z</dcterms:modified>
</cp:coreProperties>
</file>